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附件一：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淳安县第一人民医院院区中央空调清洗消毒项目</w:t>
      </w:r>
    </w:p>
    <w:p>
      <w:pPr>
        <w:jc w:val="center"/>
        <w:rPr>
          <w:rFonts w:hint="default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项目概况及清洗消毒服务内容要求：</w:t>
      </w:r>
    </w:p>
    <w:p>
      <w:pPr>
        <w:numPr>
          <w:ilvl w:val="0"/>
          <w:numId w:val="0"/>
        </w:numPr>
        <w:ind w:firstLine="840" w:firstLineChars="300"/>
        <w:jc w:val="both"/>
        <w:rPr>
          <w:rFonts w:hint="eastAsia" w:ascii="宋体" w:hAnsi="宋体" w:eastAsia="宋体" w:cs="宋体"/>
          <w:b w:val="0"/>
          <w:bCs/>
          <w:snapToGrid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淳安县第一人民医院院区中央空调、VRV内外机、风机盘管、新风机、配套风管、净化机组、风冷热泵、挂机、柜机等空调末端设备进行系统清洗消毒。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本项目不组织统一现场踏勘，请各潜在供应商根据需要对现场进行自行踏勘。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/>
        </w:rPr>
        <w:t>具体数量及需要维护设备以现场踏勘为准。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 w:val="0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spacing w:val="0"/>
          <w:kern w:val="2"/>
          <w:sz w:val="28"/>
          <w:szCs w:val="28"/>
          <w:lang w:val="en-US" w:eastAsia="zh-CN" w:bidi="ar-SA"/>
        </w:rPr>
        <w:t>二、服务内容：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pacing w:val="0"/>
          <w:kern w:val="2"/>
          <w:sz w:val="28"/>
          <w:szCs w:val="28"/>
          <w:lang w:val="en-US" w:eastAsia="zh-CN" w:bidi="ar-SA"/>
        </w:rPr>
        <w:t>1）风机盘管清洗消毒：叶轮、翅片、回风箱、出风段风管及风口、接水盘、水过滤器的深度清洗消毒，清洗过程中的部分维修工作。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pacing w:val="0"/>
          <w:kern w:val="2"/>
          <w:sz w:val="28"/>
          <w:szCs w:val="28"/>
          <w:lang w:val="en-US" w:eastAsia="zh-CN" w:bidi="ar-SA"/>
        </w:rPr>
        <w:t>2）新风机清洗消毒：新风机内部部件深度清洗并检查新风机工作状况，必要时维修处理。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pacing w:val="0"/>
          <w:kern w:val="2"/>
          <w:sz w:val="28"/>
          <w:szCs w:val="28"/>
          <w:lang w:val="en-US" w:eastAsia="zh-CN" w:bidi="ar-SA"/>
        </w:rPr>
        <w:t>3）风管清洗消毒：对住院楼新风机送风管道进行机器人清洗消毒，清洗过程中排查风管脱开和脱离情况，必要时进行维修修复。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pacing w:val="0"/>
          <w:kern w:val="2"/>
          <w:sz w:val="28"/>
          <w:szCs w:val="28"/>
          <w:lang w:val="en-US" w:eastAsia="zh-CN" w:bidi="ar-SA"/>
        </w:rPr>
        <w:t>4）净化空调机组清洗消毒：净化空调机组内部部件深度清洗。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pacing w:val="0"/>
          <w:kern w:val="2"/>
          <w:sz w:val="28"/>
          <w:szCs w:val="28"/>
          <w:lang w:val="en-US" w:eastAsia="zh-CN" w:bidi="ar-SA"/>
        </w:rPr>
        <w:t>5）风冷热泵机组清洗：散热片进行清洗。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pacing w:val="0"/>
          <w:kern w:val="2"/>
          <w:sz w:val="28"/>
          <w:szCs w:val="28"/>
          <w:lang w:val="en-US" w:eastAsia="zh-CN" w:bidi="ar-SA"/>
        </w:rPr>
        <w:t>6）VRV外机清洗：散热片进行清洗。</w:t>
      </w:r>
    </w:p>
    <w:p>
      <w:pPr>
        <w:pStyle w:val="2"/>
        <w:ind w:firstLine="56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pacing w:val="0"/>
          <w:kern w:val="2"/>
          <w:sz w:val="28"/>
          <w:szCs w:val="28"/>
          <w:lang w:val="en-US" w:eastAsia="zh-CN" w:bidi="ar-SA"/>
        </w:rPr>
        <w:t>7）单体空调按规定要求进行清洗消毒。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 w:val="0"/>
          <w:spacing w:val="0"/>
          <w:kern w:val="2"/>
          <w:sz w:val="28"/>
          <w:szCs w:val="28"/>
          <w:lang w:val="en-US" w:eastAsia="zh-CN" w:bidi="ar-SA"/>
        </w:rPr>
      </w:pPr>
    </w:p>
    <w:p>
      <w:pPr>
        <w:tabs>
          <w:tab w:val="left" w:pos="1313"/>
        </w:tabs>
        <w:bidi w:val="0"/>
        <w:jc w:val="righ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宋体|呯堈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24D025"/>
    <w:multiLevelType w:val="singleLevel"/>
    <w:tmpl w:val="D524D02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1MTE2Njg5ZWQwZDI5YjI3Y2FiZGQwYTI1NjhlOGYifQ=="/>
  </w:docVars>
  <w:rsids>
    <w:rsidRoot w:val="7AFD44FF"/>
    <w:rsid w:val="1960133C"/>
    <w:rsid w:val="2D10485D"/>
    <w:rsid w:val="30E20088"/>
    <w:rsid w:val="3B592F79"/>
    <w:rsid w:val="502D6B4D"/>
    <w:rsid w:val="57D209E3"/>
    <w:rsid w:val="62E93375"/>
    <w:rsid w:val="7AFD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kern w:val="0"/>
      <w:sz w:val="2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autoRedefine/>
    <w:qFormat/>
    <w:uiPriority w:val="0"/>
    <w:pPr>
      <w:widowControl w:val="0"/>
      <w:autoSpaceDE w:val="0"/>
      <w:autoSpaceDN w:val="0"/>
      <w:adjustRightInd w:val="0"/>
      <w:spacing w:line="360" w:lineRule="auto"/>
    </w:pPr>
    <w:rPr>
      <w:rFonts w:ascii="宋体|呯堈..." w:hAnsi="Calibri" w:eastAsia="宋体|呯堈..." w:cs="宋体|呯堈..."/>
      <w:color w:val="000000"/>
      <w:sz w:val="24"/>
      <w:szCs w:val="24"/>
      <w:lang w:val="en-US" w:eastAsia="zh-CN" w:bidi="ar-SA"/>
    </w:rPr>
  </w:style>
  <w:style w:type="paragraph" w:customStyle="1" w:styleId="3">
    <w:name w:val="toc 7"/>
    <w:next w:val="1"/>
    <w:autoRedefine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ody Text Indent"/>
    <w:basedOn w:val="1"/>
    <w:next w:val="1"/>
    <w:autoRedefine/>
    <w:qFormat/>
    <w:uiPriority w:val="0"/>
    <w:pPr>
      <w:spacing w:line="200" w:lineRule="exact"/>
      <w:ind w:firstLine="301"/>
    </w:pPr>
    <w:rPr>
      <w:rFonts w:ascii="宋体" w:hAnsi="Courier New"/>
      <w:spacing w:val="-4"/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490</Words>
  <Characters>555</Characters>
  <Lines>0</Lines>
  <Paragraphs>0</Paragraphs>
  <TotalTime>14</TotalTime>
  <ScaleCrop>false</ScaleCrop>
  <LinksUpToDate>false</LinksUpToDate>
  <CharactersWithSpaces>558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2023-06-10T01:09:00Z</dcterms:created>
  <dc:creator>米丝</dc:creator>
  <cp:lastModifiedBy>A如鱼得水</cp:lastModifiedBy>
  <dcterms:modified xsi:type="dcterms:W3CDTF">2024-03-12T02:05:37Z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ACBE06DD4FF548FCB3A0B541A3C00501_13</vt:lpwstr>
  </property>
</Properties>
</file>